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45" w:rsidRPr="00A04745" w:rsidRDefault="00A04745" w:rsidP="00A04745">
      <w:pPr>
        <w:spacing w:before="204" w:after="204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  <w:r w:rsidRPr="00A04745">
        <w:rPr>
          <w:rFonts w:ascii="inherit" w:eastAsia="Times New Roman" w:hAnsi="inherit" w:cs="Times New Roman"/>
          <w:sz w:val="33"/>
          <w:szCs w:val="33"/>
        </w:rPr>
        <w:t>Water, Air, and Soil Pollution</w:t>
      </w:r>
    </w:p>
    <w:p w:rsidR="00A04745" w:rsidRPr="00A04745" w:rsidRDefault="00A04745" w:rsidP="00A0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2585" cy="362585"/>
            <wp:effectExtent l="19050" t="0" r="0" b="0"/>
            <wp:docPr id="1" name="Picture 1" descr="https://hjrs.hec.gov.pk/css/img/is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jrs.hec.gov.pk/css/img/iss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745" w:rsidRPr="00A04745" w:rsidRDefault="00A04745" w:rsidP="00A04745">
      <w:pPr>
        <w:spacing w:before="136" w:after="136" w:line="240" w:lineRule="auto"/>
        <w:outlineLvl w:val="3"/>
        <w:rPr>
          <w:rFonts w:ascii="inherit" w:eastAsia="Times New Roman" w:hAnsi="inherit" w:cs="Times New Roman"/>
          <w:sz w:val="25"/>
          <w:szCs w:val="25"/>
        </w:rPr>
      </w:pPr>
      <w:r w:rsidRPr="00A04745">
        <w:rPr>
          <w:rFonts w:ascii="inherit" w:eastAsia="Times New Roman" w:hAnsi="inherit" w:cs="Times New Roman"/>
          <w:sz w:val="25"/>
          <w:szCs w:val="25"/>
        </w:rPr>
        <w:t>ISSN</w:t>
      </w:r>
    </w:p>
    <w:p w:rsidR="00A04745" w:rsidRPr="00A04745" w:rsidRDefault="00A04745" w:rsidP="00A04745">
      <w:pPr>
        <w:spacing w:before="136" w:after="136" w:line="240" w:lineRule="auto"/>
        <w:outlineLvl w:val="4"/>
        <w:rPr>
          <w:rFonts w:ascii="inherit" w:eastAsia="Times New Roman" w:hAnsi="inherit" w:cs="Times New Roman"/>
          <w:sz w:val="19"/>
          <w:szCs w:val="19"/>
        </w:rPr>
      </w:pPr>
      <w:r w:rsidRPr="00A04745">
        <w:rPr>
          <w:rFonts w:ascii="inherit" w:eastAsia="Times New Roman" w:hAnsi="inherit" w:cs="Times New Roman"/>
          <w:sz w:val="19"/>
          <w:szCs w:val="19"/>
        </w:rPr>
        <w:t>0049-6979</w:t>
      </w:r>
      <w:proofErr w:type="gramStart"/>
      <w:r w:rsidRPr="00A04745">
        <w:rPr>
          <w:rFonts w:ascii="inherit" w:eastAsia="Times New Roman" w:hAnsi="inherit" w:cs="Times New Roman"/>
          <w:sz w:val="19"/>
          <w:szCs w:val="19"/>
        </w:rPr>
        <w:t>,1573</w:t>
      </w:r>
      <w:proofErr w:type="gramEnd"/>
      <w:r w:rsidRPr="00A04745">
        <w:rPr>
          <w:rFonts w:ascii="inherit" w:eastAsia="Times New Roman" w:hAnsi="inherit" w:cs="Times New Roman"/>
          <w:sz w:val="19"/>
          <w:szCs w:val="19"/>
        </w:rPr>
        <w:t>-2932</w:t>
      </w:r>
    </w:p>
    <w:p w:rsidR="00A04745" w:rsidRPr="00A04745" w:rsidRDefault="00A04745" w:rsidP="00A04745">
      <w:pPr>
        <w:spacing w:before="136" w:after="136" w:line="240" w:lineRule="auto"/>
        <w:outlineLvl w:val="3"/>
        <w:rPr>
          <w:rFonts w:ascii="inherit" w:eastAsia="Times New Roman" w:hAnsi="inherit" w:cs="Times New Roman"/>
          <w:sz w:val="25"/>
          <w:szCs w:val="25"/>
        </w:rPr>
      </w:pPr>
      <w:r w:rsidRPr="00A04745">
        <w:rPr>
          <w:rFonts w:ascii="inherit" w:eastAsia="Times New Roman" w:hAnsi="inherit" w:cs="Times New Roman"/>
          <w:sz w:val="25"/>
          <w:szCs w:val="25"/>
        </w:rPr>
        <w:t>COUNTRY</w:t>
      </w:r>
    </w:p>
    <w:p w:rsidR="00A04745" w:rsidRPr="00A04745" w:rsidRDefault="00A04745" w:rsidP="00A04745">
      <w:pPr>
        <w:spacing w:before="136" w:after="136" w:line="240" w:lineRule="auto"/>
        <w:outlineLvl w:val="4"/>
        <w:rPr>
          <w:rFonts w:ascii="inherit" w:eastAsia="Times New Roman" w:hAnsi="inherit" w:cs="Times New Roman"/>
          <w:sz w:val="19"/>
          <w:szCs w:val="19"/>
        </w:rPr>
      </w:pPr>
      <w:r w:rsidRPr="00A04745">
        <w:rPr>
          <w:rFonts w:ascii="inherit" w:eastAsia="Times New Roman" w:hAnsi="inherit" w:cs="Times New Roman"/>
          <w:sz w:val="19"/>
          <w:szCs w:val="19"/>
        </w:rPr>
        <w:t>Netherlands</w:t>
      </w:r>
    </w:p>
    <w:p w:rsidR="00A04745" w:rsidRPr="00A04745" w:rsidRDefault="00A04745" w:rsidP="00A0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2585" cy="353695"/>
            <wp:effectExtent l="19050" t="0" r="0" b="0"/>
            <wp:docPr id="2" name="Picture 2" descr="https://hjrs.hec.gov.pk/css/img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jrs.hec.gov.pk/css/img/index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745" w:rsidRPr="00A04745" w:rsidRDefault="00A04745" w:rsidP="00A04745">
      <w:pPr>
        <w:spacing w:before="136" w:after="136" w:line="240" w:lineRule="auto"/>
        <w:outlineLvl w:val="3"/>
        <w:rPr>
          <w:rFonts w:ascii="inherit" w:eastAsia="Times New Roman" w:hAnsi="inherit" w:cs="Times New Roman"/>
          <w:sz w:val="25"/>
          <w:szCs w:val="25"/>
        </w:rPr>
      </w:pPr>
      <w:proofErr w:type="gramStart"/>
      <w:r w:rsidRPr="00A04745">
        <w:rPr>
          <w:rFonts w:ascii="inherit" w:eastAsia="Times New Roman" w:hAnsi="inherit" w:cs="Times New Roman"/>
          <w:sz w:val="25"/>
          <w:szCs w:val="25"/>
        </w:rPr>
        <w:t>Scopus :</w:t>
      </w:r>
      <w:proofErr w:type="gramEnd"/>
      <w:r w:rsidRPr="00A04745">
        <w:rPr>
          <w:rFonts w:ascii="inherit" w:eastAsia="Times New Roman" w:hAnsi="inherit" w:cs="Times New Roman"/>
          <w:sz w:val="25"/>
          <w:szCs w:val="25"/>
        </w:rPr>
        <w:t xml:space="preserve"> Yes</w:t>
      </w:r>
    </w:p>
    <w:p w:rsidR="00A04745" w:rsidRPr="00A04745" w:rsidRDefault="00A04745" w:rsidP="00A04745">
      <w:pPr>
        <w:spacing w:before="136" w:after="136" w:line="240" w:lineRule="auto"/>
        <w:outlineLvl w:val="3"/>
        <w:rPr>
          <w:rFonts w:ascii="inherit" w:eastAsia="Times New Roman" w:hAnsi="inherit" w:cs="Times New Roman"/>
          <w:sz w:val="25"/>
          <w:szCs w:val="25"/>
        </w:rPr>
      </w:pPr>
      <w:proofErr w:type="spellStart"/>
      <w:proofErr w:type="gramStart"/>
      <w:r w:rsidRPr="00A04745">
        <w:rPr>
          <w:rFonts w:ascii="inherit" w:eastAsia="Times New Roman" w:hAnsi="inherit" w:cs="Times New Roman"/>
          <w:sz w:val="25"/>
          <w:szCs w:val="25"/>
        </w:rPr>
        <w:t>WoS</w:t>
      </w:r>
      <w:proofErr w:type="spellEnd"/>
      <w:r w:rsidRPr="00A04745">
        <w:rPr>
          <w:rFonts w:ascii="inherit" w:eastAsia="Times New Roman" w:hAnsi="inherit" w:cs="Times New Roman"/>
          <w:sz w:val="25"/>
          <w:szCs w:val="25"/>
        </w:rPr>
        <w:t xml:space="preserve"> :</w:t>
      </w:r>
      <w:proofErr w:type="gramEnd"/>
      <w:r w:rsidRPr="00A04745">
        <w:rPr>
          <w:rFonts w:ascii="inherit" w:eastAsia="Times New Roman" w:hAnsi="inherit" w:cs="Times New Roman"/>
          <w:sz w:val="25"/>
          <w:szCs w:val="25"/>
        </w:rPr>
        <w:t xml:space="preserve"> Yes</w:t>
      </w:r>
    </w:p>
    <w:p w:rsidR="00A04745" w:rsidRPr="00A04745" w:rsidRDefault="00A04745" w:rsidP="00A0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2585" cy="362585"/>
            <wp:effectExtent l="0" t="0" r="0" b="0"/>
            <wp:docPr id="3" name="Picture 3" descr="https://hjrs.hec.gov.pk/css/img/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jrs.hec.gov.pk/css/img/categor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745" w:rsidRPr="00A04745" w:rsidRDefault="00A04745" w:rsidP="00A04745">
      <w:pPr>
        <w:spacing w:before="136" w:after="136" w:line="240" w:lineRule="auto"/>
        <w:outlineLvl w:val="3"/>
        <w:rPr>
          <w:rFonts w:ascii="inherit" w:eastAsia="Times New Roman" w:hAnsi="inherit" w:cs="Times New Roman"/>
          <w:sz w:val="25"/>
          <w:szCs w:val="25"/>
        </w:rPr>
      </w:pPr>
      <w:r w:rsidRPr="00A04745">
        <w:rPr>
          <w:rFonts w:ascii="inherit" w:eastAsia="Times New Roman" w:hAnsi="inherit" w:cs="Times New Roman"/>
          <w:sz w:val="25"/>
          <w:szCs w:val="25"/>
        </w:rPr>
        <w:t>SUBJECT AREA &amp; SUB CATEGORY</w:t>
      </w:r>
    </w:p>
    <w:p w:rsidR="00A04745" w:rsidRPr="00A04745" w:rsidRDefault="00A04745" w:rsidP="00A04745">
      <w:pPr>
        <w:numPr>
          <w:ilvl w:val="0"/>
          <w:numId w:val="1"/>
        </w:numPr>
        <w:spacing w:before="100" w:beforeAutospacing="1" w:after="100" w:afterAutospacing="1" w:line="240" w:lineRule="auto"/>
        <w:ind w:left="-340"/>
        <w:rPr>
          <w:rFonts w:ascii="Times New Roman" w:eastAsia="Times New Roman" w:hAnsi="Times New Roman" w:cs="Times New Roman"/>
          <w:sz w:val="24"/>
          <w:szCs w:val="24"/>
        </w:rPr>
      </w:pPr>
      <w:r w:rsidRPr="00A04745">
        <w:rPr>
          <w:rFonts w:ascii="Times New Roman" w:eastAsia="Times New Roman" w:hAnsi="Times New Roman" w:cs="Times New Roman"/>
          <w:sz w:val="23"/>
        </w:rPr>
        <w:t> Environmental Science</w:t>
      </w:r>
    </w:p>
    <w:p w:rsidR="00A04745" w:rsidRPr="00A04745" w:rsidRDefault="00A04745" w:rsidP="00A04745">
      <w:pPr>
        <w:shd w:val="clear" w:color="auto" w:fill="FFFFFF"/>
        <w:spacing w:before="204" w:after="204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  <w:r w:rsidRPr="00A04745">
        <w:rPr>
          <w:rFonts w:ascii="inherit" w:eastAsia="Times New Roman" w:hAnsi="inherit" w:cs="Times New Roman"/>
          <w:sz w:val="33"/>
          <w:szCs w:val="33"/>
        </w:rPr>
        <w:t>Subject Area Position</w:t>
      </w:r>
    </w:p>
    <w:p w:rsidR="00A04745" w:rsidRPr="00A04745" w:rsidRDefault="00A04745" w:rsidP="00A04745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ind w:left="516"/>
        <w:rPr>
          <w:rFonts w:ascii="Times New Roman" w:eastAsia="Times New Roman" w:hAnsi="Times New Roman" w:cs="Times New Roman"/>
          <w:sz w:val="24"/>
          <w:szCs w:val="24"/>
        </w:rPr>
      </w:pPr>
      <w:hyperlink r:id="rId8" w:anchor="2300" w:history="1">
        <w:r w:rsidRPr="00A04745">
          <w:rPr>
            <w:rFonts w:ascii="Times New Roman" w:eastAsia="Times New Roman" w:hAnsi="Times New Roman" w:cs="Times New Roman"/>
            <w:caps/>
            <w:color w:val="555555"/>
            <w:sz w:val="18"/>
            <w:u w:val="single"/>
          </w:rPr>
          <w:t>ENVIRONMENTAL SCIENCE</w:t>
        </w:r>
      </w:hyperlink>
    </w:p>
    <w:p w:rsidR="00A04745" w:rsidRPr="00A04745" w:rsidRDefault="00A04745" w:rsidP="00A04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74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tbl>
      <w:tblPr>
        <w:tblW w:w="73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0"/>
        <w:gridCol w:w="1630"/>
        <w:gridCol w:w="4076"/>
      </w:tblGrid>
      <w:tr w:rsidR="00A04745" w:rsidRPr="00A04745" w:rsidTr="00A04745">
        <w:tc>
          <w:tcPr>
            <w:tcW w:w="1630" w:type="dxa"/>
            <w:tcBorders>
              <w:top w:val="single" w:sz="6" w:space="0" w:color="DDDDDD"/>
            </w:tcBorders>
            <w:shd w:val="clear" w:color="auto" w:fill="3A4056"/>
            <w:tcMar>
              <w:top w:w="68" w:type="dxa"/>
              <w:left w:w="68" w:type="dxa"/>
              <w:bottom w:w="136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0474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Parameter</w:t>
            </w:r>
          </w:p>
        </w:tc>
        <w:tc>
          <w:tcPr>
            <w:tcW w:w="1630" w:type="dxa"/>
            <w:tcBorders>
              <w:top w:val="single" w:sz="6" w:space="0" w:color="DDDDDD"/>
            </w:tcBorders>
            <w:shd w:val="clear" w:color="auto" w:fill="3A4056"/>
            <w:tcMar>
              <w:top w:w="68" w:type="dxa"/>
              <w:left w:w="68" w:type="dxa"/>
              <w:bottom w:w="136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0474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Raw Score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A4056"/>
            <w:tcMar>
              <w:top w:w="68" w:type="dxa"/>
              <w:left w:w="68" w:type="dxa"/>
              <w:bottom w:w="136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A04745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HJRS Percentile</w:t>
            </w:r>
          </w:p>
        </w:tc>
      </w:tr>
      <w:tr w:rsidR="00A04745" w:rsidRPr="00A04745" w:rsidTr="00A0474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EFT</w:t>
            </w:r>
            <w:r w:rsidRPr="00A0474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TM</w:t>
            </w:r>
            <w:r w:rsidRPr="00A04745">
              <w:rPr>
                <w:rFonts w:ascii="Times New Roman" w:eastAsia="Times New Roman" w:hAnsi="Times New Roman" w:cs="Times New Roman"/>
              </w:rPr>
              <w:t> </w:t>
            </w:r>
            <w:r w:rsidRPr="00A0474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0.00796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A04745" w:rsidRPr="00A04745" w:rsidTr="00A0474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AIF</w:t>
            </w:r>
            <w:r w:rsidRPr="00A0474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TM</w:t>
            </w:r>
            <w:r w:rsidRPr="00A04745">
              <w:rPr>
                <w:rFonts w:ascii="Times New Roman" w:eastAsia="Times New Roman" w:hAnsi="Times New Roman" w:cs="Times New Roman"/>
              </w:rPr>
              <w:t> </w:t>
            </w:r>
            <w:r w:rsidRPr="00A0474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0.403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37</w:t>
            </w:r>
          </w:p>
        </w:tc>
      </w:tr>
      <w:tr w:rsidR="00A04745" w:rsidRPr="00A04745" w:rsidTr="00A0474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SJR </w:t>
            </w:r>
            <w:r w:rsidRPr="00A0474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0.545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A04745" w:rsidRPr="00A04745" w:rsidTr="00A0474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H-Index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A04745" w:rsidRPr="00A04745" w:rsidTr="00A0474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CD2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2.98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4745" w:rsidRPr="00A04745" w:rsidTr="00A0474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SNIP </w:t>
            </w:r>
            <w:r w:rsidRPr="00A0474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0.6664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04745" w:rsidRPr="00A04745" w:rsidRDefault="00A04745" w:rsidP="00A04745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A04745">
              <w:rPr>
                <w:rFonts w:ascii="Times New Roman" w:eastAsia="Times New Roman" w:hAnsi="Times New Roman" w:cs="Times New Roman"/>
              </w:rPr>
              <w:t>45</w:t>
            </w:r>
          </w:p>
        </w:tc>
      </w:tr>
    </w:tbl>
    <w:p w:rsidR="00A04745" w:rsidRPr="00A04745" w:rsidRDefault="00A04745" w:rsidP="00A04745">
      <w:pPr>
        <w:shd w:val="clear" w:color="auto" w:fill="8697CB"/>
        <w:spacing w:after="136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A04745">
        <w:rPr>
          <w:rFonts w:ascii="Times New Roman" w:eastAsia="Times New Roman" w:hAnsi="Times New Roman" w:cs="Times New Roman"/>
          <w:color w:val="FFFFFF"/>
          <w:sz w:val="24"/>
          <w:szCs w:val="24"/>
        </w:rPr>
        <w:t>JPI</w:t>
      </w:r>
      <w:r w:rsidRPr="00A04745">
        <w:rPr>
          <w:rFonts w:ascii="Times New Roman" w:eastAsia="Times New Roman" w:hAnsi="Times New Roman" w:cs="Times New Roman"/>
          <w:color w:val="FFFFFF"/>
          <w:sz w:val="48"/>
        </w:rPr>
        <w:t>59</w:t>
      </w:r>
    </w:p>
    <w:p w:rsidR="00A04745" w:rsidRPr="00A04745" w:rsidRDefault="00A04745" w:rsidP="00A04745">
      <w:pPr>
        <w:shd w:val="clear" w:color="auto" w:fill="FFC107"/>
        <w:spacing w:after="136" w:line="240" w:lineRule="auto"/>
        <w:jc w:val="center"/>
        <w:rPr>
          <w:rFonts w:ascii="Times New Roman" w:eastAsia="Times New Roman" w:hAnsi="Times New Roman" w:cs="Times New Roman"/>
          <w:color w:val="3A4056"/>
          <w:sz w:val="24"/>
          <w:szCs w:val="24"/>
        </w:rPr>
      </w:pPr>
      <w:proofErr w:type="spellStart"/>
      <w:r w:rsidRPr="00A04745">
        <w:rPr>
          <w:rFonts w:ascii="Times New Roman" w:eastAsia="Times New Roman" w:hAnsi="Times New Roman" w:cs="Times New Roman"/>
          <w:color w:val="3A4056"/>
          <w:sz w:val="24"/>
          <w:szCs w:val="24"/>
        </w:rPr>
        <w:lastRenderedPageBreak/>
        <w:t>Category</w:t>
      </w:r>
      <w:r w:rsidRPr="00A04745">
        <w:rPr>
          <w:rFonts w:ascii="Times New Roman" w:eastAsia="Times New Roman" w:hAnsi="Times New Roman" w:cs="Times New Roman"/>
          <w:b/>
          <w:bCs/>
          <w:color w:val="3A4056"/>
          <w:sz w:val="49"/>
        </w:rPr>
        <w:t>X</w:t>
      </w:r>
      <w:proofErr w:type="spellEnd"/>
    </w:p>
    <w:p w:rsidR="00A04745" w:rsidRPr="00A04745" w:rsidRDefault="00A04745" w:rsidP="00A04745">
      <w:pPr>
        <w:shd w:val="clear" w:color="auto" w:fill="FFC107"/>
        <w:spacing w:after="136" w:line="240" w:lineRule="auto"/>
        <w:jc w:val="center"/>
        <w:rPr>
          <w:rFonts w:ascii="Times New Roman" w:eastAsia="Times New Roman" w:hAnsi="Times New Roman" w:cs="Times New Roman"/>
          <w:color w:val="3A4056"/>
          <w:sz w:val="24"/>
          <w:szCs w:val="24"/>
        </w:rPr>
      </w:pPr>
      <w:proofErr w:type="spellStart"/>
      <w:r w:rsidRPr="00A04745">
        <w:rPr>
          <w:rFonts w:ascii="Times New Roman" w:eastAsia="Times New Roman" w:hAnsi="Times New Roman" w:cs="Times New Roman"/>
          <w:color w:val="3A4056"/>
          <w:sz w:val="24"/>
          <w:szCs w:val="24"/>
        </w:rPr>
        <w:t>Medallion</w:t>
      </w:r>
      <w:r w:rsidRPr="00A04745">
        <w:rPr>
          <w:rFonts w:ascii="Times New Roman" w:eastAsia="Times New Roman" w:hAnsi="Times New Roman" w:cs="Times New Roman"/>
          <w:color w:val="3A4056"/>
          <w:sz w:val="23"/>
        </w:rPr>
        <w:t>Honorable</w:t>
      </w:r>
      <w:proofErr w:type="spellEnd"/>
      <w:r w:rsidRPr="00A04745">
        <w:rPr>
          <w:rFonts w:ascii="Times New Roman" w:eastAsia="Times New Roman" w:hAnsi="Times New Roman" w:cs="Times New Roman"/>
          <w:color w:val="3A4056"/>
          <w:sz w:val="23"/>
        </w:rPr>
        <w:t xml:space="preserve"> Mention</w:t>
      </w:r>
    </w:p>
    <w:p w:rsidR="00A04745" w:rsidRPr="00A04745" w:rsidRDefault="00A04745" w:rsidP="00A04745">
      <w:pPr>
        <w:shd w:val="clear" w:color="auto" w:fill="FFC107"/>
        <w:spacing w:after="136" w:line="240" w:lineRule="auto"/>
        <w:jc w:val="center"/>
        <w:rPr>
          <w:rFonts w:ascii="Times New Roman" w:eastAsia="Times New Roman" w:hAnsi="Times New Roman" w:cs="Times New Roman"/>
          <w:color w:val="3A4056"/>
          <w:sz w:val="24"/>
          <w:szCs w:val="24"/>
        </w:rPr>
      </w:pPr>
      <w:r w:rsidRPr="00A04745">
        <w:rPr>
          <w:rFonts w:ascii="Times New Roman" w:eastAsia="Times New Roman" w:hAnsi="Times New Roman" w:cs="Times New Roman"/>
          <w:color w:val="3A4056"/>
          <w:sz w:val="24"/>
          <w:szCs w:val="24"/>
        </w:rPr>
        <w:t>Subject Area Position</w:t>
      </w:r>
      <w:r w:rsidRPr="00A04745">
        <w:rPr>
          <w:rFonts w:ascii="Times New Roman" w:eastAsia="Times New Roman" w:hAnsi="Times New Roman" w:cs="Times New Roman"/>
          <w:color w:val="3A4056"/>
          <w:sz w:val="27"/>
        </w:rPr>
        <w:t>523 / 1668</w:t>
      </w:r>
    </w:p>
    <w:p w:rsidR="00A04745" w:rsidRPr="00A04745" w:rsidRDefault="00A04745" w:rsidP="00A04745">
      <w:pPr>
        <w:spacing w:before="204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4745">
        <w:rPr>
          <w:rFonts w:ascii="Times New Roman" w:eastAsia="Times New Roman" w:hAnsi="Times New Roman" w:cs="Times New Roman"/>
          <w:sz w:val="16"/>
          <w:szCs w:val="16"/>
        </w:rPr>
        <w:t>Publisher: Springer Netherlands</w:t>
      </w:r>
      <w:r w:rsidRPr="00A04745">
        <w:rPr>
          <w:rFonts w:ascii="Times New Roman" w:eastAsia="Times New Roman" w:hAnsi="Times New Roman" w:cs="Times New Roman"/>
          <w:sz w:val="16"/>
          <w:szCs w:val="16"/>
        </w:rPr>
        <w:br/>
        <w:t xml:space="preserve">* </w:t>
      </w:r>
      <w:proofErr w:type="spellStart"/>
      <w:r w:rsidRPr="00A04745">
        <w:rPr>
          <w:rFonts w:ascii="Times New Roman" w:eastAsia="Times New Roman" w:hAnsi="Times New Roman" w:cs="Times New Roman"/>
          <w:sz w:val="16"/>
          <w:szCs w:val="16"/>
        </w:rPr>
        <w:t>Eigenfactor</w:t>
      </w:r>
      <w:proofErr w:type="spellEnd"/>
      <w:r w:rsidRPr="00A04745">
        <w:rPr>
          <w:rFonts w:ascii="Times New Roman" w:eastAsia="Times New Roman" w:hAnsi="Times New Roman" w:cs="Times New Roman"/>
          <w:sz w:val="16"/>
          <w:szCs w:val="16"/>
        </w:rPr>
        <w:t xml:space="preserve"> (EF) and Article Influence (AI) are trademarks of </w:t>
      </w:r>
      <w:proofErr w:type="spellStart"/>
      <w:r w:rsidRPr="00A04745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A04745">
        <w:rPr>
          <w:rFonts w:ascii="Times New Roman" w:eastAsia="Times New Roman" w:hAnsi="Times New Roman" w:cs="Times New Roman"/>
          <w:sz w:val="16"/>
          <w:szCs w:val="16"/>
        </w:rPr>
        <w:instrText xml:space="preserve"> HYPERLINK "http://www.eigenfactor.org/" \t "_blank" </w:instrText>
      </w:r>
      <w:r w:rsidRPr="00A04745">
        <w:rPr>
          <w:rFonts w:ascii="Times New Roman" w:eastAsia="Times New Roman" w:hAnsi="Times New Roman" w:cs="Times New Roman"/>
          <w:sz w:val="16"/>
          <w:szCs w:val="16"/>
        </w:rPr>
        <w:fldChar w:fldCharType="separate"/>
      </w:r>
      <w:r w:rsidRPr="00A04745">
        <w:rPr>
          <w:rFonts w:ascii="Times New Roman" w:eastAsia="Times New Roman" w:hAnsi="Times New Roman" w:cs="Times New Roman"/>
          <w:color w:val="337AB7"/>
          <w:sz w:val="16"/>
          <w:u w:val="single"/>
        </w:rPr>
        <w:t>Eigenfactor</w:t>
      </w:r>
      <w:proofErr w:type="spellEnd"/>
      <w:r w:rsidRPr="00A04745">
        <w:rPr>
          <w:rFonts w:ascii="Times New Roman" w:eastAsia="Times New Roman" w:hAnsi="Times New Roman" w:cs="Times New Roman"/>
          <w:color w:val="337AB7"/>
          <w:sz w:val="16"/>
          <w:u w:val="single"/>
        </w:rPr>
        <w:t xml:space="preserve"> Project</w:t>
      </w:r>
      <w:r w:rsidRPr="00A04745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A04745">
        <w:rPr>
          <w:rFonts w:ascii="Times New Roman" w:eastAsia="Times New Roman" w:hAnsi="Times New Roman" w:cs="Times New Roman"/>
          <w:sz w:val="16"/>
          <w:szCs w:val="16"/>
        </w:rPr>
        <w:br/>
        <w:t>* SJR is trademark of </w:t>
      </w:r>
      <w:proofErr w:type="spellStart"/>
      <w:r w:rsidRPr="00A04745">
        <w:rPr>
          <w:rFonts w:ascii="Times New Roman" w:eastAsia="Times New Roman" w:hAnsi="Times New Roman" w:cs="Times New Roman"/>
          <w:sz w:val="16"/>
          <w:szCs w:val="16"/>
        </w:rPr>
        <w:fldChar w:fldCharType="begin"/>
      </w:r>
      <w:r w:rsidRPr="00A04745">
        <w:rPr>
          <w:rFonts w:ascii="Times New Roman" w:eastAsia="Times New Roman" w:hAnsi="Times New Roman" w:cs="Times New Roman"/>
          <w:sz w:val="16"/>
          <w:szCs w:val="16"/>
        </w:rPr>
        <w:instrText xml:space="preserve"> HYPERLINK "https://www.scimagojr.com/" \t "_blank" </w:instrText>
      </w:r>
      <w:r w:rsidRPr="00A04745">
        <w:rPr>
          <w:rFonts w:ascii="Times New Roman" w:eastAsia="Times New Roman" w:hAnsi="Times New Roman" w:cs="Times New Roman"/>
          <w:sz w:val="16"/>
          <w:szCs w:val="16"/>
        </w:rPr>
        <w:fldChar w:fldCharType="separate"/>
      </w:r>
      <w:r w:rsidRPr="00A04745">
        <w:rPr>
          <w:rFonts w:ascii="Times New Roman" w:eastAsia="Times New Roman" w:hAnsi="Times New Roman" w:cs="Times New Roman"/>
          <w:color w:val="337AB7"/>
          <w:sz w:val="16"/>
          <w:u w:val="single"/>
        </w:rPr>
        <w:t>Scimago</w:t>
      </w:r>
      <w:proofErr w:type="spellEnd"/>
      <w:r w:rsidRPr="00A04745">
        <w:rPr>
          <w:rFonts w:ascii="Times New Roman" w:eastAsia="Times New Roman" w:hAnsi="Times New Roman" w:cs="Times New Roman"/>
          <w:color w:val="337AB7"/>
          <w:sz w:val="16"/>
          <w:u w:val="single"/>
        </w:rPr>
        <w:t xml:space="preserve"> Lab</w:t>
      </w:r>
      <w:r w:rsidRPr="00A04745">
        <w:rPr>
          <w:rFonts w:ascii="Times New Roman" w:eastAsia="Times New Roman" w:hAnsi="Times New Roman" w:cs="Times New Roman"/>
          <w:sz w:val="16"/>
          <w:szCs w:val="16"/>
        </w:rPr>
        <w:fldChar w:fldCharType="end"/>
      </w:r>
      <w:r w:rsidRPr="00A04745">
        <w:rPr>
          <w:rFonts w:ascii="Times New Roman" w:eastAsia="Times New Roman" w:hAnsi="Times New Roman" w:cs="Times New Roman"/>
          <w:sz w:val="16"/>
          <w:szCs w:val="16"/>
        </w:rPr>
        <w:br/>
        <w:t>* SNIP is trademark of </w:t>
      </w:r>
      <w:hyperlink r:id="rId9" w:tgtFrame="_blank" w:history="1">
        <w:r w:rsidRPr="00A04745">
          <w:rPr>
            <w:rFonts w:ascii="Times New Roman" w:eastAsia="Times New Roman" w:hAnsi="Times New Roman" w:cs="Times New Roman"/>
            <w:color w:val="337AB7"/>
            <w:sz w:val="16"/>
            <w:u w:val="single"/>
          </w:rPr>
          <w:t>CWTS</w:t>
        </w:r>
      </w:hyperlink>
      <w:r w:rsidRPr="00A04745">
        <w:rPr>
          <w:rFonts w:ascii="Times New Roman" w:eastAsia="Times New Roman" w:hAnsi="Times New Roman" w:cs="Times New Roman"/>
          <w:sz w:val="16"/>
          <w:szCs w:val="16"/>
        </w:rPr>
        <w:br/>
        <w:t xml:space="preserve">* </w:t>
      </w:r>
      <w:proofErr w:type="gramStart"/>
      <w:r w:rsidRPr="00A04745">
        <w:rPr>
          <w:rFonts w:ascii="Times New Roman" w:eastAsia="Times New Roman" w:hAnsi="Times New Roman" w:cs="Times New Roman"/>
          <w:sz w:val="16"/>
          <w:szCs w:val="16"/>
        </w:rPr>
        <w:t>Above</w:t>
      </w:r>
      <w:proofErr w:type="gramEnd"/>
      <w:r w:rsidRPr="00A04745">
        <w:rPr>
          <w:rFonts w:ascii="Times New Roman" w:eastAsia="Times New Roman" w:hAnsi="Times New Roman" w:cs="Times New Roman"/>
          <w:sz w:val="16"/>
          <w:szCs w:val="16"/>
        </w:rPr>
        <w:t xml:space="preserve"> information is based on the data corresponding to year 2023-24</w:t>
      </w:r>
    </w:p>
    <w:p w:rsidR="00A04745" w:rsidRPr="00A04745" w:rsidRDefault="00A04745" w:rsidP="00A04745">
      <w:pPr>
        <w:shd w:val="clear" w:color="auto" w:fill="FFFFFF"/>
        <w:spacing w:after="0" w:line="543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A04745">
        <w:rPr>
          <w:rFonts w:ascii="Arial" w:eastAsia="Times New Roman" w:hAnsi="Arial" w:cs="Arial"/>
          <w:color w:val="000000"/>
          <w:sz w:val="19"/>
          <w:szCs w:val="19"/>
        </w:rPr>
        <w:t>Developed &amp; Maintained by </w:t>
      </w:r>
    </w:p>
    <w:p w:rsidR="000B11F1" w:rsidRDefault="000B11F1"/>
    <w:sectPr w:rsidR="000B11F1" w:rsidSect="000B1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19D0"/>
    <w:multiLevelType w:val="multilevel"/>
    <w:tmpl w:val="F5E2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254E1"/>
    <w:multiLevelType w:val="multilevel"/>
    <w:tmpl w:val="E0E4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04745"/>
    <w:rsid w:val="000B11F1"/>
    <w:rsid w:val="00A0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F1"/>
  </w:style>
  <w:style w:type="paragraph" w:styleId="Heading3">
    <w:name w:val="heading 3"/>
    <w:basedOn w:val="Normal"/>
    <w:link w:val="Heading3Char"/>
    <w:uiPriority w:val="9"/>
    <w:qFormat/>
    <w:rsid w:val="00A047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047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047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47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047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047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ret3">
    <w:name w:val="caret3"/>
    <w:basedOn w:val="DefaultParagraphFont"/>
    <w:rsid w:val="00A04745"/>
  </w:style>
  <w:style w:type="character" w:styleId="Hyperlink">
    <w:name w:val="Hyperlink"/>
    <w:basedOn w:val="DefaultParagraphFont"/>
    <w:uiPriority w:val="99"/>
    <w:semiHidden/>
    <w:unhideWhenUsed/>
    <w:rsid w:val="00A04745"/>
    <w:rPr>
      <w:color w:val="0000FF"/>
      <w:u w:val="single"/>
    </w:rPr>
  </w:style>
  <w:style w:type="character" w:customStyle="1" w:styleId="box-value">
    <w:name w:val="box-value"/>
    <w:basedOn w:val="DefaultParagraphFont"/>
    <w:rsid w:val="00A04745"/>
  </w:style>
  <w:style w:type="character" w:customStyle="1" w:styleId="box-value2">
    <w:name w:val="box-value2"/>
    <w:basedOn w:val="DefaultParagraphFont"/>
    <w:rsid w:val="00A04745"/>
  </w:style>
  <w:style w:type="paragraph" w:customStyle="1" w:styleId="margin-15">
    <w:name w:val="margin-15"/>
    <w:basedOn w:val="Normal"/>
    <w:rsid w:val="00A0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44231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521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99891">
                                          <w:marLeft w:val="68"/>
                                          <w:marRight w:val="68"/>
                                          <w:marTop w:val="68"/>
                                          <w:marBottom w:val="68"/>
                                          <w:divBdr>
                                            <w:top w:val="single" w:sz="6" w:space="7" w:color="F2F2F2"/>
                                            <w:left w:val="single" w:sz="6" w:space="0" w:color="F2F2F2"/>
                                            <w:bottom w:val="single" w:sz="6" w:space="7" w:color="F2F2F2"/>
                                            <w:right w:val="single" w:sz="6" w:space="0" w:color="F2F2F2"/>
                                          </w:divBdr>
                                          <w:divsChild>
                                            <w:div w:id="2113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44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81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166114">
                                          <w:marLeft w:val="68"/>
                                          <w:marRight w:val="68"/>
                                          <w:marTop w:val="68"/>
                                          <w:marBottom w:val="68"/>
                                          <w:divBdr>
                                            <w:top w:val="single" w:sz="6" w:space="7" w:color="F2F2F2"/>
                                            <w:left w:val="single" w:sz="6" w:space="0" w:color="F2F2F2"/>
                                            <w:bottom w:val="single" w:sz="6" w:space="7" w:color="F2F2F2"/>
                                            <w:right w:val="single" w:sz="6" w:space="0" w:color="F2F2F2"/>
                                          </w:divBdr>
                                          <w:divsChild>
                                            <w:div w:id="130049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47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2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04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49822">
                                          <w:marLeft w:val="68"/>
                                          <w:marRight w:val="68"/>
                                          <w:marTop w:val="68"/>
                                          <w:marBottom w:val="68"/>
                                          <w:divBdr>
                                            <w:top w:val="single" w:sz="6" w:space="7" w:color="F2F2F2"/>
                                            <w:left w:val="single" w:sz="6" w:space="0" w:color="F2F2F2"/>
                                            <w:bottom w:val="single" w:sz="6" w:space="7" w:color="F2F2F2"/>
                                            <w:right w:val="single" w:sz="6" w:space="0" w:color="F2F2F2"/>
                                          </w:divBdr>
                                          <w:divsChild>
                                            <w:div w:id="26484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28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63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1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664138">
                                                      <w:marLeft w:val="-204"/>
                                                      <w:marRight w:val="-20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15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5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03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08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16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10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24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97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22649">
                                                              <w:marLeft w:val="-204"/>
                                                              <w:marRight w:val="-20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67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23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541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255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9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5627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rs.hec.gov.pk/index.php?r=site%2Fresult&amp;id=10648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wts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</dc:creator>
  <cp:lastModifiedBy>Ameer</cp:lastModifiedBy>
  <cp:revision>1</cp:revision>
  <dcterms:created xsi:type="dcterms:W3CDTF">2024-07-25T18:21:00Z</dcterms:created>
  <dcterms:modified xsi:type="dcterms:W3CDTF">2024-07-25T18:22:00Z</dcterms:modified>
</cp:coreProperties>
</file>